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Fastjson 1.x RCE Vulnerability Targeted in Attacks With No Patched Available</w:t>
      </w:r>
    </w:p>
    <w:p>
      <w:r>
        <w:rPr>
          <w:i/>
          <w:color w:val="4A6A88"/>
        </w:rPr>
        <w:t>Fastjson 1.x RCE Vulnerability Targeted in Attacks With No Patched Available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PB-2569-0728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08:20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https://ctithai.work/portal/docs/PB-2569-0728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The Hacker News report.</w:t>
        <w:br/>
        <w:br/>
        <w:t>Fastjson 1.x RCE Vulnerability Targeted in Attacks With No Patched Available</w:t>
        <w:br/>
        <w:br/>
        <w:t>Original source URL: https://thehackernews.com/2026/07/fastjson-1x-rce-vulnerability-targeted.html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The Hacker News</w:t>
      </w:r>
    </w:p>
    <w:p>
      <w:r>
        <w:t>• URL: https://thehackernews.com/2026/07/fastjson-1x-rce-vulnerability-targeted.html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https://ctithai.work/verify/5119c99bbb6b4b5a</w:t>
      </w:r>
    </w:p>
    <w:p>
      <w:r>
        <w:t xml:space="preserve">Document mirror (CDN): </w:t>
      </w:r>
      <w:r>
        <w:rPr>
          <w:color w:val="1A4A7A"/>
          <w:u w:val="single"/>
        </w:rPr>
        <w:t>https://5119c99bbb6b4b5a.cdn.ctithai.work/iocs</w:t>
      </w:r>
    </w:p>
    <w:p/>
    <w:p>
      <w:r>
        <w:rPr>
          <w:i/>
          <w:color w:val="666666"/>
          <w:sz w:val="16"/>
        </w:rPr>
        <w:t>Document reference: 5119c99bbb6b4b5a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5119c99bbb6b4b5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