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Six Proto6 Vulnerabilities in protobuf.js Expose Node.js Apps to RCE and DoS</w:t>
      </w:r>
    </w:p>
    <w:p>
      <w:r>
        <w:rPr>
          <w:i/>
          <w:color w:val="4A6A88"/>
        </w:rPr>
        <w:t>Six Proto6 Vulnerabilities in protobuf.js Expose Node.js Apps to RCE and 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PB-2569-0235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13 June 2026 / 11:31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https://ctithai.work/portal/docs/PB-2569-0235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The Hacker News report.</w:t>
        <w:br/>
        <w:br/>
        <w:t>Six Proto6 Vulnerabilities in protobuf.js Expose Node.js Apps to RCE and DoS</w:t>
        <w:br/>
        <w:br/>
        <w:t>Original source URL: https://thehackernews.com/2026/06/six-proto6-vulnerabilities-in.html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The Hacker News</w:t>
      </w:r>
    </w:p>
    <w:p>
      <w:r>
        <w:t>• URL: https://thehackernews.com/2026/06/six-proto6-vulnerabilities-in.html</w:t>
      </w:r>
    </w:p>
    <w:p>
      <w:r>
        <w:t>• วันที่ในแหล่งต้นฉบับ: 2026-06-10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https://ctithai.work/verify/a709b85af4c345df</w:t>
      </w:r>
    </w:p>
    <w:p>
      <w:r>
        <w:t xml:space="preserve">Document mirror (CDN): </w:t>
      </w:r>
      <w:r>
        <w:rPr>
          <w:color w:val="1A4A7A"/>
          <w:u w:val="single"/>
        </w:rPr>
        <w:t>https://a709b85af4c345df.cdn.ctithai.work/iocs</w:t>
      </w:r>
    </w:p>
    <w:p/>
    <w:p>
      <w:r>
        <w:rPr>
          <w:i/>
          <w:color w:val="666666"/>
          <w:sz w:val="16"/>
        </w:rPr>
        <w:t>Document reference: a709b85af4c345df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a709b85af4c345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