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Siemens KACO Blueplanet Inverters</w:t>
      </w:r>
    </w:p>
    <w:p>
      <w:r>
        <w:rPr>
          <w:i/>
          <w:color w:val="4A6A88"/>
        </w:rPr>
        <w:t>Siemens KACO Blueplanet Inverters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PB-2569-0230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07:23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https://ctithai.work/portal/docs/PB-2569-0230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CISA report.</w:t>
        <w:br/>
        <w:br/>
        <w:t>Siemens KACO Blueplanet Inverters</w:t>
        <w:br/>
        <w:br/>
        <w:t>Original source URL: https://www.cisa.gov/news-events/ics-advisories/icsa-26-160-02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CISA</w:t>
      </w:r>
    </w:p>
    <w:p>
      <w:r>
        <w:t>• URL: https://www.cisa.gov/news-events/ics-advisories/icsa-26-160-02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https://ctithai.work/verify/472a3f9652a24393</w:t>
      </w:r>
    </w:p>
    <w:p>
      <w:r>
        <w:t xml:space="preserve">Document mirror (CDN): </w:t>
      </w:r>
      <w:r>
        <w:rPr>
          <w:color w:val="1A4A7A"/>
          <w:u w:val="single"/>
        </w:rPr>
        <w:t>https://472a3f9652a24393.cdn.ctithai.work/iocs</w:t>
      </w:r>
    </w:p>
    <w:p/>
    <w:p>
      <w:r>
        <w:rPr>
          <w:i/>
          <w:color w:val="666666"/>
          <w:sz w:val="16"/>
        </w:rPr>
        <w:t>Document reference: 472a3f9652a24393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472a3f9652a2439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